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hanging="2"/>
        <w:jc w:val="righ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　年　　月　　日</w:t>
      </w:r>
    </w:p>
    <w:p w:rsidR="00000000" w:rsidDel="00000000" w:rsidP="00000000" w:rsidRDefault="00000000" w:rsidRPr="00000000" w14:paraId="00000002">
      <w:pPr>
        <w:spacing w:line="360" w:lineRule="auto"/>
        <w:ind w:hanging="2"/>
        <w:jc w:val="righ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hanging="2"/>
        <w:jc w:val="left"/>
        <w:rPr>
          <w:rFonts w:ascii="Meiryo" w:cs="Meiryo" w:eastAsia="Meiryo" w:hAnsi="Meiryo"/>
          <w:color w:val="ff0000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株式会社　</w:t>
      </w:r>
      <w:r w:rsidDel="00000000" w:rsidR="00000000" w:rsidRPr="00000000">
        <w:rPr>
          <w:rFonts w:ascii="Meiryo" w:cs="Meiryo" w:eastAsia="Meiryo" w:hAnsi="Meiryo"/>
          <w:color w:val="ff0000"/>
          <w:sz w:val="24"/>
          <w:szCs w:val="24"/>
          <w:rtl w:val="0"/>
        </w:rPr>
        <w:t xml:space="preserve">○○○○</w:t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代表取締役　</w:t>
      </w:r>
      <w:r w:rsidDel="00000000" w:rsidR="00000000" w:rsidRPr="00000000">
        <w:rPr>
          <w:rFonts w:ascii="Meiryo" w:cs="Meiryo" w:eastAsia="Meiryo" w:hAnsi="Meiryo"/>
          <w:color w:val="ff0000"/>
          <w:sz w:val="24"/>
          <w:szCs w:val="24"/>
          <w:rtl w:val="0"/>
        </w:rPr>
        <w:t xml:space="preserve">○○○○</w:t>
      </w: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　殿</w:t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" w:hanging="5"/>
        <w:jc w:val="center"/>
        <w:rPr>
          <w:rFonts w:ascii="Meiryo" w:cs="Meiryo" w:eastAsia="Meiryo" w:hAnsi="Meiryo"/>
          <w:color w:val="000000"/>
          <w:sz w:val="48"/>
          <w:szCs w:val="48"/>
        </w:rPr>
      </w:pPr>
      <w:r w:rsidDel="00000000" w:rsidR="00000000" w:rsidRPr="00000000">
        <w:rPr>
          <w:rFonts w:ascii="Meiryo" w:cs="Meiryo" w:eastAsia="Meiryo" w:hAnsi="Meiryo"/>
          <w:sz w:val="48"/>
          <w:szCs w:val="48"/>
          <w:rtl w:val="0"/>
        </w:rPr>
        <w:t xml:space="preserve">緊急連絡先報告書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left"/>
        <w:rPr>
          <w:rFonts w:ascii="Meiryo" w:cs="Meiryo" w:eastAsia="Meiryo" w:hAnsi="Meiryo"/>
          <w:color w:val="000000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Meiryo" w:cs="Meiryo" w:eastAsia="Meiryo" w:hAnsi="Meiryo"/>
          <w:color w:val="000000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8">
      <w:pPr>
        <w:spacing w:line="360" w:lineRule="auto"/>
        <w:ind w:left="-2" w:firstLine="4840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50.0" w:type="dxa"/>
        <w:jc w:val="left"/>
        <w:tblInd w:w="483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80"/>
        <w:gridCol w:w="3270"/>
        <w:tblGridChange w:id="0">
          <w:tblGrid>
            <w:gridCol w:w="1380"/>
            <w:gridCol w:w="32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氏名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現住所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生年月日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下記の事態等が発生したときには、下記の１名に連絡をとっていただくべく報告いたします。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本人と連絡が取れないとき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業務中に怪我または疾病のため付き添いなどが必要なとき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本人が怪我または疾病などのため休業などが必要なとき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企業のルールを逸脱したとき　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その他、企業が必要と判断したとき　　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19">
      <w:pPr>
        <w:spacing w:line="360" w:lineRule="auto"/>
        <w:ind w:left="-2" w:firstLine="0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650.0" w:type="dxa"/>
        <w:jc w:val="left"/>
        <w:tblInd w:w="483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920"/>
        <w:gridCol w:w="2730"/>
        <w:tblGridChange w:id="0">
          <w:tblGrid>
            <w:gridCol w:w="1920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現住所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本人との関係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氏　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電話番号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ind w:left="-2" w:firstLine="4840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4730"/>
        <w:jc w:val="right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33.8582677165355" w:top="1133.8582677165355" w:left="1247.2440944881891" w:right="1247.2440944881891" w:header="851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Meiryo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libri" w:cs="Calibri" w:eastAsia="Calibri" w:hAnsi="Calibri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Calibri" w:cs="Calibri" w:eastAsia="Calibri" w:hAnsi="Calibri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Calibri" w:cs="Calibri" w:eastAsia="Calibri" w:hAnsi="Calibri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